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bookmarkEnd w:id="0"/>
    <w:bookmarkEnd w:id="1"/>
    <w:p w14:paraId="71FEE476" w14:textId="77777777" w:rsidR="00971F34" w:rsidRPr="00971F34" w:rsidRDefault="00971F34" w:rsidP="00BB0429">
      <w:pPr>
        <w:pStyle w:val="Titolo1"/>
        <w:spacing w:before="0" w:after="120"/>
        <w:jc w:val="center"/>
      </w:pPr>
      <w:r w:rsidRPr="00971F34">
        <w:t>Santa Maria, Madre di Dio</w:t>
      </w:r>
    </w:p>
    <w:p w14:paraId="7AF49C4D" w14:textId="249779FB" w:rsidR="00971F34" w:rsidRPr="00484793" w:rsidRDefault="00BB0429" w:rsidP="00971F34">
      <w:pPr>
        <w:spacing w:after="120"/>
        <w:jc w:val="both"/>
        <w:rPr>
          <w:rFonts w:ascii="Arial" w:hAnsi="Arial" w:cs="Arial"/>
          <w:sz w:val="22"/>
          <w:szCs w:val="22"/>
        </w:rPr>
      </w:pPr>
      <w:r w:rsidRPr="00484793">
        <w:rPr>
          <w:rFonts w:ascii="Arial" w:hAnsi="Arial" w:cs="Arial"/>
          <w:sz w:val="22"/>
          <w:szCs w:val="22"/>
        </w:rPr>
        <w:t xml:space="preserve">Un tempo scrivemmo: </w:t>
      </w:r>
      <w:r w:rsidR="00971F34" w:rsidRPr="00484793">
        <w:rPr>
          <w:rFonts w:ascii="Arial" w:hAnsi="Arial" w:cs="Arial"/>
          <w:sz w:val="22"/>
          <w:szCs w:val="22"/>
        </w:rPr>
        <w:t>Nella prima parte dell’</w:t>
      </w:r>
      <w:r w:rsidR="00971F34" w:rsidRPr="00484793">
        <w:rPr>
          <w:rFonts w:ascii="Arial" w:hAnsi="Arial" w:cs="Arial"/>
          <w:i/>
          <w:sz w:val="22"/>
          <w:szCs w:val="22"/>
        </w:rPr>
        <w:t>“Ave Maria”</w:t>
      </w:r>
      <w:r w:rsidR="00971F34" w:rsidRPr="00484793">
        <w:rPr>
          <w:rFonts w:ascii="Arial" w:hAnsi="Arial" w:cs="Arial"/>
          <w:sz w:val="22"/>
          <w:szCs w:val="22"/>
        </w:rPr>
        <w:t xml:space="preserve">, abbiamo contemplato, meditato, messo nel cuore le parole che l’Angelo Gabriele e Santa Elisabetta hanno rivolto alla Vergine Maria: </w:t>
      </w:r>
      <w:r w:rsidR="00971F34" w:rsidRPr="00484793">
        <w:rPr>
          <w:rFonts w:ascii="Arial" w:hAnsi="Arial" w:cs="Arial"/>
          <w:i/>
          <w:sz w:val="22"/>
          <w:szCs w:val="22"/>
        </w:rPr>
        <w:t xml:space="preserve">“Rallégrati, piena di grazia: il Signore è con te. Benedetta tu fra le donne e benedetto il frutto del tuo grembo!”. </w:t>
      </w:r>
      <w:r w:rsidR="00971F34" w:rsidRPr="00484793">
        <w:rPr>
          <w:rFonts w:ascii="Arial" w:hAnsi="Arial" w:cs="Arial"/>
          <w:sz w:val="22"/>
          <w:szCs w:val="22"/>
        </w:rPr>
        <w:t>Nella seconda parte ascolteremo il grido della Chiesa, che si innalza dal cuore del discepolo di Gesù, verso la</w:t>
      </w:r>
      <w:r w:rsidR="00DC039B">
        <w:rPr>
          <w:rFonts w:ascii="Arial" w:hAnsi="Arial" w:cs="Arial"/>
          <w:sz w:val="22"/>
          <w:szCs w:val="22"/>
        </w:rPr>
        <w:t xml:space="preserve"> </w:t>
      </w:r>
      <w:r w:rsidR="00971F34" w:rsidRPr="00484793">
        <w:rPr>
          <w:rFonts w:ascii="Arial" w:hAnsi="Arial" w:cs="Arial"/>
          <w:i/>
          <w:sz w:val="22"/>
          <w:szCs w:val="22"/>
        </w:rPr>
        <w:t xml:space="preserve">“Piena di Grazia e le Benedetta fra le donne”. </w:t>
      </w:r>
      <w:r w:rsidR="00971F34" w:rsidRPr="00484793">
        <w:rPr>
          <w:rFonts w:ascii="Arial" w:hAnsi="Arial" w:cs="Arial"/>
          <w:sz w:val="22"/>
          <w:szCs w:val="22"/>
        </w:rPr>
        <w:t xml:space="preserve">La Vergine Maria è Santa. Non si tratta però di una santità comune, ordinaria, uguale a quella di tutti gli altri santi del Cielo. È vero. Nel Cielo ogni Santo brilla per una sua luce particolare, personale. Ogni luce differisce da tutte le altre luce per densità. Vi è il Santo più luminoso e quello che dona una luce un po’ più tenue. Vi è la Santa più splendente e quella che brilla di meno. </w:t>
      </w:r>
    </w:p>
    <w:p w14:paraId="6B2ED777" w14:textId="4CE05B6D" w:rsidR="00971F34" w:rsidRPr="00484793" w:rsidRDefault="00971F34" w:rsidP="00971F34">
      <w:pPr>
        <w:spacing w:after="120"/>
        <w:jc w:val="both"/>
        <w:rPr>
          <w:rFonts w:ascii="Arial" w:hAnsi="Arial" w:cs="Arial"/>
          <w:sz w:val="22"/>
          <w:szCs w:val="22"/>
        </w:rPr>
      </w:pPr>
      <w:r w:rsidRPr="00484793">
        <w:rPr>
          <w:rFonts w:ascii="Arial" w:hAnsi="Arial" w:cs="Arial"/>
          <w:sz w:val="22"/>
          <w:szCs w:val="22"/>
        </w:rPr>
        <w:t>La Vergine Maria esce dal coro delle luci degli altri Santi. Ella supera tutte le luci messe assieme della santità umana. Ella è Santissima. Dio le ha dato la sua stessa luce. L’ha ammantata di sé. Questo è il mistero che la Madre di Gesù vive nel Cielo per l’eternità beata. Ella è Regina nella sua luce di tutte le luci che vi sono nel cielo e che vi saranno.</w:t>
      </w:r>
      <w:r w:rsidR="00BB0429" w:rsidRPr="00484793">
        <w:rPr>
          <w:rFonts w:ascii="Arial" w:hAnsi="Arial" w:cs="Arial"/>
          <w:sz w:val="22"/>
          <w:szCs w:val="22"/>
        </w:rPr>
        <w:t xml:space="preserve"> </w:t>
      </w:r>
      <w:r w:rsidRPr="00484793">
        <w:rPr>
          <w:rFonts w:ascii="Arial" w:hAnsi="Arial" w:cs="Arial"/>
          <w:sz w:val="22"/>
          <w:szCs w:val="22"/>
        </w:rPr>
        <w:t>Questa unicità deve essere confessata e proclamata, altrimenti si fa della Vergine Maria una santa più eccellente o più grande delle altre. La Madre di Gesù non è più santa delle altre. È oltre la loro santità. Infinitamente oltre. Ella è la Mediatrice di ogni altra santità. La Vergine Maria è Madre di Dio. Ella è vera Madre di Dio, perché da Lei è nato il Verbo della vita, il Figlio Unigenito del Padre.</w:t>
      </w:r>
      <w:r w:rsidR="00DC039B">
        <w:rPr>
          <w:rFonts w:ascii="Arial" w:hAnsi="Arial" w:cs="Arial"/>
          <w:sz w:val="22"/>
          <w:szCs w:val="22"/>
        </w:rPr>
        <w:t xml:space="preserve"> </w:t>
      </w:r>
      <w:r w:rsidRPr="00484793">
        <w:rPr>
          <w:rFonts w:ascii="Arial" w:hAnsi="Arial" w:cs="Arial"/>
          <w:sz w:val="22"/>
          <w:szCs w:val="22"/>
        </w:rPr>
        <w:t xml:space="preserve">Lei non ha dato la vita alla carne che il Verbo ha assunto nel suo seno verginale per opera dello Spirito Santo. È il Verbo che si fa carne nel suo seno. Dal suo seno nasce il Figlio Eterno del Padre. </w:t>
      </w:r>
    </w:p>
    <w:p w14:paraId="11A826BE" w14:textId="62DE4215" w:rsidR="00971F34" w:rsidRPr="00484793" w:rsidRDefault="00971F34" w:rsidP="00971F34">
      <w:pPr>
        <w:spacing w:after="120"/>
        <w:jc w:val="both"/>
        <w:rPr>
          <w:rFonts w:ascii="Arial" w:hAnsi="Arial" w:cs="Arial"/>
          <w:sz w:val="22"/>
          <w:szCs w:val="22"/>
        </w:rPr>
      </w:pPr>
      <w:r w:rsidRPr="00484793">
        <w:rPr>
          <w:rFonts w:ascii="Arial" w:hAnsi="Arial" w:cs="Arial"/>
          <w:sz w:val="22"/>
          <w:szCs w:val="22"/>
        </w:rPr>
        <w:t>Cristo Gesù è Persona divina. La Persona divina si incarna. La Persona divina nasce. La Persona divina è Dio. Maria è Madre della Persona divina che nasce e quindi è vera Madre di Dio, perché la Persona divina del Figlio è vero Dio.</w:t>
      </w:r>
      <w:r w:rsidR="00BB0429" w:rsidRPr="00484793">
        <w:rPr>
          <w:rFonts w:ascii="Arial" w:hAnsi="Arial" w:cs="Arial"/>
          <w:sz w:val="22"/>
          <w:szCs w:val="22"/>
        </w:rPr>
        <w:t xml:space="preserve"> </w:t>
      </w:r>
      <w:r w:rsidRPr="00484793">
        <w:rPr>
          <w:rFonts w:ascii="Arial" w:hAnsi="Arial" w:cs="Arial"/>
          <w:sz w:val="22"/>
          <w:szCs w:val="22"/>
        </w:rPr>
        <w:t>Come unica è la santità della Vergine Maria, così unica è anche la sua maternità. Nessun’altra donna al mondo potrà mai avere questo onore di essere la Madre del suo Signore, del suo Creatore, del suo Dio.</w:t>
      </w:r>
      <w:r w:rsidR="00BB0429" w:rsidRPr="00484793">
        <w:rPr>
          <w:rFonts w:ascii="Arial" w:hAnsi="Arial" w:cs="Arial"/>
          <w:sz w:val="22"/>
          <w:szCs w:val="22"/>
        </w:rPr>
        <w:t xml:space="preserve"> </w:t>
      </w:r>
      <w:r w:rsidRPr="00484793">
        <w:rPr>
          <w:rFonts w:ascii="Arial" w:hAnsi="Arial" w:cs="Arial"/>
          <w:sz w:val="22"/>
          <w:szCs w:val="22"/>
        </w:rPr>
        <w:t>Queste sono le gradi cose che il Signore ha fatto per la Vergine Maria: l’ha elevata sopra i cori degli Angeli. Degli Angeli Ella è Regina. L’Ha fatta sua vera Madre, sua vera Genitrice. Gesù è vero Figlio di Maria. Questa Donna noi preghiamo. A Lei ora la Chiesa si rivolge. Lei invoca. A lei chiede una particolare assistenza.</w:t>
      </w:r>
      <w:r w:rsidR="00BB0429" w:rsidRPr="00484793">
        <w:rPr>
          <w:rFonts w:ascii="Arial" w:hAnsi="Arial" w:cs="Arial"/>
          <w:sz w:val="22"/>
          <w:szCs w:val="22"/>
        </w:rPr>
        <w:t xml:space="preserve"> </w:t>
      </w:r>
      <w:r w:rsidRPr="00484793">
        <w:rPr>
          <w:rFonts w:ascii="Arial" w:hAnsi="Arial" w:cs="Arial"/>
          <w:sz w:val="22"/>
          <w:szCs w:val="22"/>
        </w:rPr>
        <w:t xml:space="preserve">Vergine Maria, Madre di Dio, Madre della Redenzione, Santissima, Regina degli Angeli e dei Santi, vieni in nostro aiuto. Insegnaci ad amarti. </w:t>
      </w:r>
    </w:p>
    <w:p w14:paraId="3F59C190" w14:textId="3351915D" w:rsidR="00706965" w:rsidRPr="00484793" w:rsidRDefault="00BB0429" w:rsidP="00706965">
      <w:pPr>
        <w:spacing w:after="120"/>
        <w:jc w:val="both"/>
        <w:rPr>
          <w:rFonts w:ascii="Arial" w:hAnsi="Arial" w:cs="Arial"/>
          <w:i/>
          <w:iCs/>
          <w:sz w:val="22"/>
          <w:szCs w:val="22"/>
        </w:rPr>
      </w:pPr>
      <w:r w:rsidRPr="00484793">
        <w:rPr>
          <w:rFonts w:ascii="Arial" w:hAnsi="Arial" w:cs="Arial"/>
          <w:sz w:val="22"/>
          <w:szCs w:val="22"/>
        </w:rPr>
        <w:t xml:space="preserve">Ora aggiungiamo: </w:t>
      </w:r>
      <w:r w:rsidR="005650D1" w:rsidRPr="00484793">
        <w:rPr>
          <w:rFonts w:ascii="Arial" w:hAnsi="Arial" w:cs="Arial"/>
          <w:sz w:val="22"/>
          <w:szCs w:val="22"/>
        </w:rPr>
        <w:t xml:space="preserve">applichiamo alla Vergine Maria, a </w:t>
      </w:r>
      <w:r w:rsidR="00DE2F5B" w:rsidRPr="00484793">
        <w:rPr>
          <w:rFonts w:ascii="Arial" w:hAnsi="Arial" w:cs="Arial"/>
          <w:sz w:val="22"/>
          <w:szCs w:val="22"/>
        </w:rPr>
        <w:t xml:space="preserve">Colei </w:t>
      </w:r>
      <w:r w:rsidR="005650D1" w:rsidRPr="00484793">
        <w:rPr>
          <w:rFonts w:ascii="Arial" w:hAnsi="Arial" w:cs="Arial"/>
          <w:sz w:val="22"/>
          <w:szCs w:val="22"/>
        </w:rPr>
        <w:t xml:space="preserve">che Santa, anzi Santissima Madre di Dio, quanto il Signore Dio dice al suo popolo, offrendo se stesso come modello: </w:t>
      </w:r>
      <w:r w:rsidR="005650D1" w:rsidRPr="00484793">
        <w:rPr>
          <w:rFonts w:ascii="Arial" w:hAnsi="Arial" w:cs="Arial"/>
          <w:i/>
          <w:iCs/>
          <w:sz w:val="22"/>
          <w:szCs w:val="22"/>
        </w:rPr>
        <w:t xml:space="preserve">“Il Signore parlò a Mosè e disse: «Parla a tutta la comunità degli Israeliti dicendo loro: “Siate santi, perché io, il Signore, vostro Dio, sono santo” (Lev 19,1-2). </w:t>
      </w:r>
      <w:r w:rsidR="005650D1" w:rsidRPr="00484793">
        <w:rPr>
          <w:rFonts w:ascii="Arial" w:hAnsi="Arial" w:cs="Arial"/>
          <w:sz w:val="22"/>
          <w:szCs w:val="22"/>
        </w:rPr>
        <w:t xml:space="preserve">Il Signore è santo. Santi devono essere tutti i membri del suo popolo. La misura della santità non è un uomo, anche se santo. La misura della santità è Dio, il Creatore, il Salvatore, il Redentore del suo popolo. Porre una misura umana non potrà mai essere canone di vera santità. Anche Cristo Gesù ai suoi Apostoli e discepoli offre se stesso come misura della loro santità: </w:t>
      </w:r>
      <w:r w:rsidR="005650D1" w:rsidRPr="00484793">
        <w:rPr>
          <w:rFonts w:ascii="Arial" w:hAnsi="Arial" w:cs="Arial"/>
          <w:i/>
          <w:iCs/>
          <w:sz w:val="22"/>
          <w:szCs w:val="22"/>
        </w:rPr>
        <w:t>“</w:t>
      </w:r>
      <w:r w:rsidR="00D319AD" w:rsidRPr="00484793">
        <w:rPr>
          <w:rFonts w:ascii="Arial" w:hAnsi="Arial" w:cs="Arial"/>
          <w:i/>
          <w:iCs/>
          <w:sz w:val="22"/>
          <w:szCs w:val="22"/>
        </w:rPr>
        <w:t>Venite</w:t>
      </w:r>
      <w:r w:rsidR="00706965" w:rsidRPr="00484793">
        <w:rPr>
          <w:rFonts w:ascii="Arial" w:hAnsi="Arial" w:cs="Arial"/>
          <w:i/>
          <w:iCs/>
          <w:sz w:val="22"/>
          <w:szCs w:val="22"/>
        </w:rPr>
        <w:t xml:space="preserve"> a me, voi tutti che siete stanchi e oppressi, e io vi darò ristoro. </w:t>
      </w:r>
      <w:r w:rsidR="00D319AD" w:rsidRPr="00484793">
        <w:rPr>
          <w:rFonts w:ascii="Arial" w:hAnsi="Arial" w:cs="Arial"/>
          <w:i/>
          <w:iCs/>
          <w:sz w:val="22"/>
          <w:szCs w:val="22"/>
        </w:rPr>
        <w:t>Prendete</w:t>
      </w:r>
      <w:r w:rsidR="00706965" w:rsidRPr="00484793">
        <w:rPr>
          <w:rFonts w:ascii="Arial" w:hAnsi="Arial" w:cs="Arial"/>
          <w:i/>
          <w:iCs/>
          <w:sz w:val="22"/>
          <w:szCs w:val="22"/>
        </w:rPr>
        <w:t xml:space="preserve"> il mio giogo sopra di voi e imparate da me, che sono mite e umile di cuore, e troverete ristoro per la vostra vita. Il mio giogo infatti è dolce e il mio peso leggero» (Mt 11,28-30).</w:t>
      </w:r>
      <w:r w:rsidR="00706965" w:rsidRPr="00484793">
        <w:rPr>
          <w:rFonts w:ascii="Arial" w:hAnsi="Arial" w:cs="Arial"/>
          <w:i/>
          <w:iCs/>
          <w:sz w:val="22"/>
          <w:szCs w:val="22"/>
        </w:rPr>
        <w:tab/>
      </w:r>
    </w:p>
    <w:p w14:paraId="3726D254" w14:textId="62BBF9B9" w:rsidR="00706965" w:rsidRPr="00484793" w:rsidRDefault="00706965" w:rsidP="00706965">
      <w:pPr>
        <w:spacing w:after="120"/>
        <w:jc w:val="both"/>
        <w:rPr>
          <w:rFonts w:ascii="Arial" w:hAnsi="Arial" w:cs="Arial"/>
          <w:i/>
          <w:iCs/>
          <w:sz w:val="22"/>
          <w:szCs w:val="22"/>
        </w:rPr>
      </w:pPr>
      <w:r w:rsidRPr="00484793">
        <w:rPr>
          <w:rFonts w:ascii="Arial" w:hAnsi="Arial" w:cs="Arial"/>
          <w:i/>
          <w:iCs/>
          <w:sz w:val="22"/>
          <w:szCs w:val="22"/>
        </w:rPr>
        <w:t xml:space="preserve">Prima della festa di Pasqua Gesù, sapendo che era venuta la sua ora di passare da questo mondo al Padre, avendo amato i suoi che erano nel mondo, li amò fino alla fine. Durante la cena, quando il diavolo aveva già messo in cuore a Giuda, figlio di Simone Iscariota, di tradirlo, Gesù, sapendo che il Padre gli aveva dato tutto nelle mani e che era venuto da Dio e a Dio ritornava, </w:t>
      </w:r>
      <w:r w:rsidR="00D319AD" w:rsidRPr="00484793">
        <w:rPr>
          <w:rFonts w:ascii="Arial" w:hAnsi="Arial" w:cs="Arial"/>
          <w:i/>
          <w:iCs/>
          <w:sz w:val="22"/>
          <w:szCs w:val="22"/>
        </w:rPr>
        <w:t>si</w:t>
      </w:r>
      <w:r w:rsidRPr="00484793">
        <w:rPr>
          <w:rFonts w:ascii="Arial" w:hAnsi="Arial" w:cs="Arial"/>
          <w:i/>
          <w:iCs/>
          <w:sz w:val="22"/>
          <w:szCs w:val="22"/>
        </w:rPr>
        <w:t xml:space="preserve"> alzò da tavola, depose le vesti, prese un asciugamano e se lo cinse attorno alla vita. </w:t>
      </w:r>
      <w:r w:rsidR="00D319AD" w:rsidRPr="00484793">
        <w:rPr>
          <w:rFonts w:ascii="Arial" w:hAnsi="Arial" w:cs="Arial"/>
          <w:i/>
          <w:iCs/>
          <w:sz w:val="22"/>
          <w:szCs w:val="22"/>
        </w:rPr>
        <w:t>Poi</w:t>
      </w:r>
      <w:r w:rsidRPr="00484793">
        <w:rPr>
          <w:rFonts w:ascii="Arial" w:hAnsi="Arial" w:cs="Arial"/>
          <w:i/>
          <w:iCs/>
          <w:sz w:val="22"/>
          <w:szCs w:val="22"/>
        </w:rPr>
        <w:t xml:space="preserve"> versò dell’acqua nel catino e cominciò a lavare i piedi dei discepoli e ad asciugarli con l’asciugamano di cui si era cinto. </w:t>
      </w:r>
      <w:r w:rsidR="00D319AD" w:rsidRPr="00484793">
        <w:rPr>
          <w:rFonts w:ascii="Arial" w:hAnsi="Arial" w:cs="Arial"/>
          <w:i/>
          <w:iCs/>
          <w:sz w:val="22"/>
          <w:szCs w:val="22"/>
        </w:rPr>
        <w:t>Venne</w:t>
      </w:r>
      <w:r w:rsidRPr="00484793">
        <w:rPr>
          <w:rFonts w:ascii="Arial" w:hAnsi="Arial" w:cs="Arial"/>
          <w:i/>
          <w:iCs/>
          <w:sz w:val="22"/>
          <w:szCs w:val="22"/>
        </w:rPr>
        <w:t xml:space="preserve"> dunque da Simon Pietro e questi gli disse: «Signore, tu lavi i piedi a me?». </w:t>
      </w:r>
      <w:r w:rsidR="00D319AD" w:rsidRPr="00484793">
        <w:rPr>
          <w:rFonts w:ascii="Arial" w:hAnsi="Arial" w:cs="Arial"/>
          <w:i/>
          <w:iCs/>
          <w:sz w:val="22"/>
          <w:szCs w:val="22"/>
        </w:rPr>
        <w:t>Rispose</w:t>
      </w:r>
      <w:r w:rsidRPr="00484793">
        <w:rPr>
          <w:rFonts w:ascii="Arial" w:hAnsi="Arial" w:cs="Arial"/>
          <w:i/>
          <w:iCs/>
          <w:sz w:val="22"/>
          <w:szCs w:val="22"/>
        </w:rPr>
        <w:t xml:space="preserve"> Gesù: «Quello che io faccio, tu ora non lo capisci; lo capirai dopo». </w:t>
      </w:r>
      <w:r w:rsidR="00D319AD" w:rsidRPr="00484793">
        <w:rPr>
          <w:rFonts w:ascii="Arial" w:hAnsi="Arial" w:cs="Arial"/>
          <w:i/>
          <w:iCs/>
          <w:sz w:val="22"/>
          <w:szCs w:val="22"/>
        </w:rPr>
        <w:t>Gli</w:t>
      </w:r>
      <w:r w:rsidRPr="00484793">
        <w:rPr>
          <w:rFonts w:ascii="Arial" w:hAnsi="Arial" w:cs="Arial"/>
          <w:i/>
          <w:iCs/>
          <w:sz w:val="22"/>
          <w:szCs w:val="22"/>
        </w:rPr>
        <w:t xml:space="preserve"> disse Pietro: «Tu non mi laverai i piedi in eterno!». Gli rispose Gesù: «Se non ti laverò, non avrai parte con me». </w:t>
      </w:r>
      <w:r w:rsidR="00D319AD" w:rsidRPr="00484793">
        <w:rPr>
          <w:rFonts w:ascii="Arial" w:hAnsi="Arial" w:cs="Arial"/>
          <w:i/>
          <w:iCs/>
          <w:sz w:val="22"/>
          <w:szCs w:val="22"/>
        </w:rPr>
        <w:t>Gli</w:t>
      </w:r>
      <w:r w:rsidRPr="00484793">
        <w:rPr>
          <w:rFonts w:ascii="Arial" w:hAnsi="Arial" w:cs="Arial"/>
          <w:i/>
          <w:iCs/>
          <w:sz w:val="22"/>
          <w:szCs w:val="22"/>
        </w:rPr>
        <w:t xml:space="preserve"> disse Simon Pietro: «Signore, non solo i miei piedi, ma anche le mani e il capo!». </w:t>
      </w:r>
      <w:r w:rsidR="00D319AD" w:rsidRPr="00484793">
        <w:rPr>
          <w:rFonts w:ascii="Arial" w:hAnsi="Arial" w:cs="Arial"/>
          <w:i/>
          <w:iCs/>
          <w:sz w:val="22"/>
          <w:szCs w:val="22"/>
        </w:rPr>
        <w:t>Soggiunse</w:t>
      </w:r>
      <w:r w:rsidRPr="00484793">
        <w:rPr>
          <w:rFonts w:ascii="Arial" w:hAnsi="Arial" w:cs="Arial"/>
          <w:i/>
          <w:iCs/>
          <w:sz w:val="22"/>
          <w:szCs w:val="22"/>
        </w:rPr>
        <w:t xml:space="preserve"> Gesù: «Chi ha fatto il bagno, non ha bisogno di lavarsi se non i piedi ed è tutto puro; e voi siete puri, ma non tutti». </w:t>
      </w:r>
      <w:r w:rsidR="00D319AD" w:rsidRPr="00484793">
        <w:rPr>
          <w:rFonts w:ascii="Arial" w:hAnsi="Arial" w:cs="Arial"/>
          <w:i/>
          <w:iCs/>
          <w:sz w:val="22"/>
          <w:szCs w:val="22"/>
        </w:rPr>
        <w:t>Sapeva</w:t>
      </w:r>
      <w:r w:rsidRPr="00484793">
        <w:rPr>
          <w:rFonts w:ascii="Arial" w:hAnsi="Arial" w:cs="Arial"/>
          <w:i/>
          <w:iCs/>
          <w:sz w:val="22"/>
          <w:szCs w:val="22"/>
        </w:rPr>
        <w:t xml:space="preserve"> infatti chi lo tradiva; per questo disse: «Non tutti siete puri».</w:t>
      </w:r>
      <w:r w:rsidR="00D319AD" w:rsidRPr="00484793">
        <w:rPr>
          <w:rFonts w:ascii="Arial" w:hAnsi="Arial" w:cs="Arial"/>
          <w:i/>
          <w:iCs/>
          <w:sz w:val="22"/>
          <w:szCs w:val="22"/>
        </w:rPr>
        <w:t xml:space="preserve"> quando</w:t>
      </w:r>
      <w:r w:rsidRPr="00484793">
        <w:rPr>
          <w:rFonts w:ascii="Arial" w:hAnsi="Arial" w:cs="Arial"/>
          <w:i/>
          <w:iCs/>
          <w:sz w:val="22"/>
          <w:szCs w:val="22"/>
        </w:rPr>
        <w:t xml:space="preserve"> ebbe lavato loro i piedi, riprese le sue vesti, sedette di nuovo e disse loro: «Capite quello che ho fatto per voi? </w:t>
      </w:r>
      <w:r w:rsidR="00D319AD" w:rsidRPr="00484793">
        <w:rPr>
          <w:rFonts w:ascii="Arial" w:hAnsi="Arial" w:cs="Arial"/>
          <w:i/>
          <w:iCs/>
          <w:sz w:val="22"/>
          <w:szCs w:val="22"/>
        </w:rPr>
        <w:t>Voi</w:t>
      </w:r>
      <w:r w:rsidRPr="00484793">
        <w:rPr>
          <w:rFonts w:ascii="Arial" w:hAnsi="Arial" w:cs="Arial"/>
          <w:i/>
          <w:iCs/>
          <w:sz w:val="22"/>
          <w:szCs w:val="22"/>
        </w:rPr>
        <w:t xml:space="preserve"> mi chiamate il Maestro e il Signore, e dite bene, perché lo sono. </w:t>
      </w:r>
      <w:r w:rsidR="00D319AD" w:rsidRPr="00484793">
        <w:rPr>
          <w:rFonts w:ascii="Arial" w:hAnsi="Arial" w:cs="Arial"/>
          <w:i/>
          <w:iCs/>
          <w:sz w:val="22"/>
          <w:szCs w:val="22"/>
        </w:rPr>
        <w:t>Se</w:t>
      </w:r>
      <w:r w:rsidRPr="00484793">
        <w:rPr>
          <w:rFonts w:ascii="Arial" w:hAnsi="Arial" w:cs="Arial"/>
          <w:i/>
          <w:iCs/>
          <w:sz w:val="22"/>
          <w:szCs w:val="22"/>
        </w:rPr>
        <w:t xml:space="preserve"> dunque io, il Signore e il Maestro, ho lavato i piedi a voi, anche voi dovete lavare i piedi gli uni agli altri. </w:t>
      </w:r>
      <w:r w:rsidR="00D319AD" w:rsidRPr="00484793">
        <w:rPr>
          <w:rFonts w:ascii="Arial" w:hAnsi="Arial" w:cs="Arial"/>
          <w:i/>
          <w:iCs/>
          <w:sz w:val="22"/>
          <w:szCs w:val="22"/>
        </w:rPr>
        <w:t>Vi</w:t>
      </w:r>
      <w:r w:rsidRPr="00484793">
        <w:rPr>
          <w:rFonts w:ascii="Arial" w:hAnsi="Arial" w:cs="Arial"/>
          <w:i/>
          <w:iCs/>
          <w:sz w:val="22"/>
          <w:szCs w:val="22"/>
        </w:rPr>
        <w:t xml:space="preserve"> ho dato un esempio, infatti, perché anche voi facciate come io ho fatto a voi. </w:t>
      </w:r>
      <w:r w:rsidR="00D319AD" w:rsidRPr="00484793">
        <w:rPr>
          <w:rFonts w:ascii="Arial" w:hAnsi="Arial" w:cs="Arial"/>
          <w:i/>
          <w:iCs/>
          <w:sz w:val="22"/>
          <w:szCs w:val="22"/>
        </w:rPr>
        <w:t>In</w:t>
      </w:r>
      <w:r w:rsidRPr="00484793">
        <w:rPr>
          <w:rFonts w:ascii="Arial" w:hAnsi="Arial" w:cs="Arial"/>
          <w:i/>
          <w:iCs/>
          <w:sz w:val="22"/>
          <w:szCs w:val="22"/>
        </w:rPr>
        <w:t xml:space="preserve"> verità, in verità io vi dico: un servo non è più grande del suo padrone, né un inviato è più grande di chi lo ha mandato. </w:t>
      </w:r>
      <w:r w:rsidR="00D319AD" w:rsidRPr="00484793">
        <w:rPr>
          <w:rFonts w:ascii="Arial" w:hAnsi="Arial" w:cs="Arial"/>
          <w:i/>
          <w:iCs/>
          <w:sz w:val="22"/>
          <w:szCs w:val="22"/>
        </w:rPr>
        <w:t>Sapendo</w:t>
      </w:r>
      <w:r w:rsidRPr="00484793">
        <w:rPr>
          <w:rFonts w:ascii="Arial" w:hAnsi="Arial" w:cs="Arial"/>
          <w:i/>
          <w:iCs/>
          <w:sz w:val="22"/>
          <w:szCs w:val="22"/>
        </w:rPr>
        <w:t xml:space="preserve"> queste cose, siete beati se le mettete in pratica (Gv 13,1-17). </w:t>
      </w:r>
      <w:r w:rsidR="00D319AD" w:rsidRPr="00484793">
        <w:rPr>
          <w:rFonts w:ascii="Arial" w:hAnsi="Arial" w:cs="Arial"/>
          <w:i/>
          <w:iCs/>
          <w:sz w:val="22"/>
          <w:szCs w:val="22"/>
        </w:rPr>
        <w:t>Vi</w:t>
      </w:r>
      <w:r w:rsidRPr="00484793">
        <w:rPr>
          <w:rFonts w:ascii="Arial" w:hAnsi="Arial" w:cs="Arial"/>
          <w:i/>
          <w:iCs/>
          <w:sz w:val="22"/>
          <w:szCs w:val="22"/>
        </w:rPr>
        <w:t xml:space="preserve"> do un comandamento nuovo: che vi amiate gli uni gli altri. Come </w:t>
      </w:r>
      <w:r w:rsidRPr="00484793">
        <w:rPr>
          <w:rFonts w:ascii="Arial" w:hAnsi="Arial" w:cs="Arial"/>
          <w:i/>
          <w:iCs/>
          <w:sz w:val="22"/>
          <w:szCs w:val="22"/>
        </w:rPr>
        <w:lastRenderedPageBreak/>
        <w:t xml:space="preserve">io ho amato voi, così amatevi anche voi gli uni gli altri. </w:t>
      </w:r>
      <w:r w:rsidR="00D319AD" w:rsidRPr="00484793">
        <w:rPr>
          <w:rFonts w:ascii="Arial" w:hAnsi="Arial" w:cs="Arial"/>
          <w:i/>
          <w:iCs/>
          <w:sz w:val="22"/>
          <w:szCs w:val="22"/>
        </w:rPr>
        <w:t>Da</w:t>
      </w:r>
      <w:r w:rsidRPr="00484793">
        <w:rPr>
          <w:rFonts w:ascii="Arial" w:hAnsi="Arial" w:cs="Arial"/>
          <w:i/>
          <w:iCs/>
          <w:sz w:val="22"/>
          <w:szCs w:val="22"/>
        </w:rPr>
        <w:t xml:space="preserve"> questo tutti sapranno che siete miei discepoli: se avete amore gli uni per gli altri» (Gv 13,34-35).</w:t>
      </w:r>
    </w:p>
    <w:p w14:paraId="1622F321" w14:textId="5FEDFA42" w:rsidR="00706965" w:rsidRPr="00484793" w:rsidRDefault="00706965" w:rsidP="00706965">
      <w:pPr>
        <w:spacing w:after="120"/>
        <w:jc w:val="both"/>
        <w:rPr>
          <w:rFonts w:ascii="Arial" w:hAnsi="Arial" w:cs="Arial"/>
          <w:i/>
          <w:iCs/>
          <w:sz w:val="22"/>
          <w:szCs w:val="22"/>
        </w:rPr>
      </w:pPr>
      <w:r w:rsidRPr="00484793">
        <w:rPr>
          <w:rFonts w:ascii="Arial" w:hAnsi="Arial" w:cs="Arial"/>
          <w:i/>
          <w:iCs/>
          <w:sz w:val="22"/>
          <w:szCs w:val="22"/>
        </w:rPr>
        <w:t xml:space="preserve">«Io sono la vite vera e il Padre mio è l’agricoltore. </w:t>
      </w:r>
      <w:r w:rsidR="00D319AD" w:rsidRPr="00484793">
        <w:rPr>
          <w:rFonts w:ascii="Arial" w:hAnsi="Arial" w:cs="Arial"/>
          <w:i/>
          <w:iCs/>
          <w:sz w:val="22"/>
          <w:szCs w:val="22"/>
        </w:rPr>
        <w:t>Ogni</w:t>
      </w:r>
      <w:r w:rsidRPr="00484793">
        <w:rPr>
          <w:rFonts w:ascii="Arial" w:hAnsi="Arial" w:cs="Arial"/>
          <w:i/>
          <w:iCs/>
          <w:sz w:val="22"/>
          <w:szCs w:val="22"/>
        </w:rPr>
        <w:t xml:space="preserve"> tralcio che in me non porta frutto, lo taglia, e ogni tralcio che porta frutto, lo pota perché porti più frutto. </w:t>
      </w:r>
      <w:r w:rsidR="00D319AD" w:rsidRPr="00484793">
        <w:rPr>
          <w:rFonts w:ascii="Arial" w:hAnsi="Arial" w:cs="Arial"/>
          <w:i/>
          <w:iCs/>
          <w:sz w:val="22"/>
          <w:szCs w:val="22"/>
        </w:rPr>
        <w:t>Voi</w:t>
      </w:r>
      <w:r w:rsidRPr="00484793">
        <w:rPr>
          <w:rFonts w:ascii="Arial" w:hAnsi="Arial" w:cs="Arial"/>
          <w:i/>
          <w:iCs/>
          <w:sz w:val="22"/>
          <w:szCs w:val="22"/>
        </w:rPr>
        <w:t xml:space="preserve"> siete già puri, a causa della parola che vi ho annunciato. </w:t>
      </w:r>
      <w:r w:rsidR="00D319AD" w:rsidRPr="00484793">
        <w:rPr>
          <w:rFonts w:ascii="Arial" w:hAnsi="Arial" w:cs="Arial"/>
          <w:i/>
          <w:iCs/>
          <w:sz w:val="22"/>
          <w:szCs w:val="22"/>
        </w:rPr>
        <w:t>Rimanete</w:t>
      </w:r>
      <w:r w:rsidRPr="00484793">
        <w:rPr>
          <w:rFonts w:ascii="Arial" w:hAnsi="Arial" w:cs="Arial"/>
          <w:i/>
          <w:iCs/>
          <w:sz w:val="22"/>
          <w:szCs w:val="22"/>
        </w:rPr>
        <w:t xml:space="preserve"> in me e io in voi. Come il tralcio non può portare frutto da se stesso se non rimane nella vite, così neanche voi se non rimanete in me. </w:t>
      </w:r>
      <w:r w:rsidR="00D319AD" w:rsidRPr="00484793">
        <w:rPr>
          <w:rFonts w:ascii="Arial" w:hAnsi="Arial" w:cs="Arial"/>
          <w:i/>
          <w:iCs/>
          <w:sz w:val="22"/>
          <w:szCs w:val="22"/>
        </w:rPr>
        <w:t>Io</w:t>
      </w:r>
      <w:r w:rsidRPr="00484793">
        <w:rPr>
          <w:rFonts w:ascii="Arial" w:hAnsi="Arial" w:cs="Arial"/>
          <w:i/>
          <w:iCs/>
          <w:sz w:val="22"/>
          <w:szCs w:val="22"/>
        </w:rPr>
        <w:t xml:space="preserve"> sono la vite, voi i tralci. Chi rimane in me, e io in lui, porta molto frutto, perché senza di me non potete far nulla. </w:t>
      </w:r>
      <w:r w:rsidR="00D319AD" w:rsidRPr="00484793">
        <w:rPr>
          <w:rFonts w:ascii="Arial" w:hAnsi="Arial" w:cs="Arial"/>
          <w:i/>
          <w:iCs/>
          <w:sz w:val="22"/>
          <w:szCs w:val="22"/>
        </w:rPr>
        <w:t>Chi</w:t>
      </w:r>
      <w:r w:rsidRPr="00484793">
        <w:rPr>
          <w:rFonts w:ascii="Arial" w:hAnsi="Arial" w:cs="Arial"/>
          <w:i/>
          <w:iCs/>
          <w:sz w:val="22"/>
          <w:szCs w:val="22"/>
        </w:rPr>
        <w:t xml:space="preserve"> non rimane in me viene gettato via come il tralcio e secca; poi lo raccolgono, lo gettano nel fuoco e lo bruciano. </w:t>
      </w:r>
      <w:r w:rsidR="00D319AD" w:rsidRPr="00484793">
        <w:rPr>
          <w:rFonts w:ascii="Arial" w:hAnsi="Arial" w:cs="Arial"/>
          <w:i/>
          <w:iCs/>
          <w:sz w:val="22"/>
          <w:szCs w:val="22"/>
        </w:rPr>
        <w:t>Se</w:t>
      </w:r>
      <w:r w:rsidRPr="00484793">
        <w:rPr>
          <w:rFonts w:ascii="Arial" w:hAnsi="Arial" w:cs="Arial"/>
          <w:i/>
          <w:iCs/>
          <w:sz w:val="22"/>
          <w:szCs w:val="22"/>
        </w:rPr>
        <w:t xml:space="preserve"> rimanete in me e le mie parole rimangono in voi, chiedete quello che volete e vi sarà fatto. </w:t>
      </w:r>
      <w:r w:rsidR="00D319AD" w:rsidRPr="00484793">
        <w:rPr>
          <w:rFonts w:ascii="Arial" w:hAnsi="Arial" w:cs="Arial"/>
          <w:i/>
          <w:iCs/>
          <w:sz w:val="22"/>
          <w:szCs w:val="22"/>
        </w:rPr>
        <w:t>In</w:t>
      </w:r>
      <w:r w:rsidRPr="00484793">
        <w:rPr>
          <w:rFonts w:ascii="Arial" w:hAnsi="Arial" w:cs="Arial"/>
          <w:i/>
          <w:iCs/>
          <w:sz w:val="22"/>
          <w:szCs w:val="22"/>
        </w:rPr>
        <w:t xml:space="preserve"> questo è glorificato il Padre mio: che portiate molto frutto e diventiate miei discepoli. </w:t>
      </w:r>
    </w:p>
    <w:p w14:paraId="44ED434D" w14:textId="56683EE3" w:rsidR="00BB0429" w:rsidRPr="00484793" w:rsidRDefault="00D319AD" w:rsidP="00706965">
      <w:pPr>
        <w:spacing w:after="120"/>
        <w:jc w:val="both"/>
        <w:rPr>
          <w:rFonts w:ascii="Arial" w:hAnsi="Arial" w:cs="Arial"/>
          <w:i/>
          <w:iCs/>
          <w:sz w:val="22"/>
          <w:szCs w:val="22"/>
        </w:rPr>
      </w:pPr>
      <w:r w:rsidRPr="00484793">
        <w:rPr>
          <w:rFonts w:ascii="Arial" w:hAnsi="Arial" w:cs="Arial"/>
          <w:i/>
          <w:iCs/>
          <w:sz w:val="22"/>
          <w:szCs w:val="22"/>
        </w:rPr>
        <w:t>Come</w:t>
      </w:r>
      <w:r w:rsidR="00706965" w:rsidRPr="00484793">
        <w:rPr>
          <w:rFonts w:ascii="Arial" w:hAnsi="Arial" w:cs="Arial"/>
          <w:i/>
          <w:iCs/>
          <w:sz w:val="22"/>
          <w:szCs w:val="22"/>
        </w:rPr>
        <w:t xml:space="preserve"> il Padre ha amato me, anche io ho amato voi. Rimanete nel mio amore. </w:t>
      </w:r>
      <w:r w:rsidRPr="00484793">
        <w:rPr>
          <w:rFonts w:ascii="Arial" w:hAnsi="Arial" w:cs="Arial"/>
          <w:i/>
          <w:iCs/>
          <w:sz w:val="22"/>
          <w:szCs w:val="22"/>
        </w:rPr>
        <w:t>Se</w:t>
      </w:r>
      <w:r w:rsidR="00706965" w:rsidRPr="00484793">
        <w:rPr>
          <w:rFonts w:ascii="Arial" w:hAnsi="Arial" w:cs="Arial"/>
          <w:i/>
          <w:iCs/>
          <w:sz w:val="22"/>
          <w:szCs w:val="22"/>
        </w:rPr>
        <w:t xml:space="preserve"> osserverete i miei comandamenti, rimarrete nel mio amore, come io ho osservato i comandamenti del Padre mio e rimango nel suo amore. </w:t>
      </w:r>
      <w:r w:rsidRPr="00484793">
        <w:rPr>
          <w:rFonts w:ascii="Arial" w:hAnsi="Arial" w:cs="Arial"/>
          <w:i/>
          <w:iCs/>
          <w:sz w:val="22"/>
          <w:szCs w:val="22"/>
        </w:rPr>
        <w:t>Vi</w:t>
      </w:r>
      <w:r w:rsidR="00706965" w:rsidRPr="00484793">
        <w:rPr>
          <w:rFonts w:ascii="Arial" w:hAnsi="Arial" w:cs="Arial"/>
          <w:i/>
          <w:iCs/>
          <w:sz w:val="22"/>
          <w:szCs w:val="22"/>
        </w:rPr>
        <w:t xml:space="preserve"> ho detto queste cose perché la mia gioia sia in voi e la vostra gioia sia piena. </w:t>
      </w:r>
      <w:r w:rsidRPr="00484793">
        <w:rPr>
          <w:rFonts w:ascii="Arial" w:hAnsi="Arial" w:cs="Arial"/>
          <w:i/>
          <w:iCs/>
          <w:sz w:val="22"/>
          <w:szCs w:val="22"/>
        </w:rPr>
        <w:t>Questo</w:t>
      </w:r>
      <w:r w:rsidR="00706965" w:rsidRPr="00484793">
        <w:rPr>
          <w:rFonts w:ascii="Arial" w:hAnsi="Arial" w:cs="Arial"/>
          <w:i/>
          <w:iCs/>
          <w:sz w:val="22"/>
          <w:szCs w:val="22"/>
        </w:rPr>
        <w:t xml:space="preserve"> è il mio comandamento: che vi amiate gli uni gli altri come io ho amato voi. </w:t>
      </w:r>
      <w:r w:rsidRPr="00484793">
        <w:rPr>
          <w:rFonts w:ascii="Arial" w:hAnsi="Arial" w:cs="Arial"/>
          <w:i/>
          <w:iCs/>
          <w:sz w:val="22"/>
          <w:szCs w:val="22"/>
        </w:rPr>
        <w:t>Nessuno</w:t>
      </w:r>
      <w:r w:rsidR="00706965" w:rsidRPr="00484793">
        <w:rPr>
          <w:rFonts w:ascii="Arial" w:hAnsi="Arial" w:cs="Arial"/>
          <w:i/>
          <w:iCs/>
          <w:sz w:val="22"/>
          <w:szCs w:val="22"/>
        </w:rPr>
        <w:t xml:space="preserve"> ha un amore più grande di questo: dare la sua vita per i propri amici. </w:t>
      </w:r>
      <w:r w:rsidRPr="00484793">
        <w:rPr>
          <w:rFonts w:ascii="Arial" w:hAnsi="Arial" w:cs="Arial"/>
          <w:i/>
          <w:iCs/>
          <w:sz w:val="22"/>
          <w:szCs w:val="22"/>
        </w:rPr>
        <w:t>Voi</w:t>
      </w:r>
      <w:r w:rsidR="00706965" w:rsidRPr="00484793">
        <w:rPr>
          <w:rFonts w:ascii="Arial" w:hAnsi="Arial" w:cs="Arial"/>
          <w:i/>
          <w:iCs/>
          <w:sz w:val="22"/>
          <w:szCs w:val="22"/>
        </w:rPr>
        <w:t xml:space="preserve"> siete miei amici, se fate ciò che io vi comando. </w:t>
      </w:r>
      <w:r w:rsidRPr="00484793">
        <w:rPr>
          <w:rFonts w:ascii="Arial" w:hAnsi="Arial" w:cs="Arial"/>
          <w:i/>
          <w:iCs/>
          <w:sz w:val="22"/>
          <w:szCs w:val="22"/>
        </w:rPr>
        <w:t>Non</w:t>
      </w:r>
      <w:r w:rsidR="00706965" w:rsidRPr="00484793">
        <w:rPr>
          <w:rFonts w:ascii="Arial" w:hAnsi="Arial" w:cs="Arial"/>
          <w:i/>
          <w:iCs/>
          <w:sz w:val="22"/>
          <w:szCs w:val="22"/>
        </w:rPr>
        <w:t xml:space="preserve"> vi chiamo più servi, perché il servo non sa quello che fa il suo padrone; ma vi ho chiamato amici, perché tutto ciò che ho udito dal Padre mio l’ho fatto conoscere a voi. </w:t>
      </w:r>
      <w:r w:rsidRPr="00484793">
        <w:rPr>
          <w:rFonts w:ascii="Arial" w:hAnsi="Arial" w:cs="Arial"/>
          <w:i/>
          <w:iCs/>
          <w:sz w:val="22"/>
          <w:szCs w:val="22"/>
        </w:rPr>
        <w:t>Non</w:t>
      </w:r>
      <w:r w:rsidR="00706965" w:rsidRPr="00484793">
        <w:rPr>
          <w:rFonts w:ascii="Arial" w:hAnsi="Arial" w:cs="Arial"/>
          <w:i/>
          <w:iCs/>
          <w:sz w:val="22"/>
          <w:szCs w:val="22"/>
        </w:rPr>
        <w:t xml:space="preserve"> voi avete scelto me, ma io ho scelto voi e vi ho costituiti perché andiate e portiate frutto e il vostro frutto rimanga; perché tutto quello che chiederete al Padre nel mio nome, ve lo conceda. </w:t>
      </w:r>
      <w:r w:rsidRPr="00484793">
        <w:rPr>
          <w:rFonts w:ascii="Arial" w:hAnsi="Arial" w:cs="Arial"/>
          <w:i/>
          <w:iCs/>
          <w:sz w:val="22"/>
          <w:szCs w:val="22"/>
        </w:rPr>
        <w:t>Questo</w:t>
      </w:r>
      <w:r w:rsidR="00706965" w:rsidRPr="00484793">
        <w:rPr>
          <w:rFonts w:ascii="Arial" w:hAnsi="Arial" w:cs="Arial"/>
          <w:i/>
          <w:iCs/>
          <w:sz w:val="22"/>
          <w:szCs w:val="22"/>
        </w:rPr>
        <w:t xml:space="preserve"> vi comando: che vi amiate gli uni gli altri (Gv 15,1-17). </w:t>
      </w:r>
    </w:p>
    <w:p w14:paraId="27371968" w14:textId="42F6EFB8" w:rsidR="00706965" w:rsidRPr="00484793" w:rsidRDefault="00706965" w:rsidP="00706965">
      <w:pPr>
        <w:spacing w:after="120"/>
        <w:jc w:val="both"/>
        <w:rPr>
          <w:rFonts w:ascii="Arial" w:hAnsi="Arial" w:cs="Arial"/>
          <w:i/>
          <w:iCs/>
          <w:sz w:val="22"/>
          <w:szCs w:val="22"/>
        </w:rPr>
      </w:pPr>
      <w:r w:rsidRPr="00484793">
        <w:rPr>
          <w:rFonts w:ascii="Arial" w:hAnsi="Arial" w:cs="Arial"/>
          <w:sz w:val="22"/>
          <w:szCs w:val="22"/>
        </w:rPr>
        <w:t>Lo stesso comandamento di</w:t>
      </w:r>
      <w:r w:rsidR="00DE2F5B" w:rsidRPr="00484793">
        <w:rPr>
          <w:rFonts w:ascii="Arial" w:hAnsi="Arial" w:cs="Arial"/>
          <w:sz w:val="22"/>
          <w:szCs w:val="22"/>
        </w:rPr>
        <w:t>c</w:t>
      </w:r>
      <w:r w:rsidRPr="00484793">
        <w:rPr>
          <w:rFonts w:ascii="Arial" w:hAnsi="Arial" w:cs="Arial"/>
          <w:sz w:val="22"/>
          <w:szCs w:val="22"/>
        </w:rPr>
        <w:t xml:space="preserve">e la Madre a tutti i suoi figli: </w:t>
      </w:r>
      <w:r w:rsidRPr="00484793">
        <w:rPr>
          <w:rFonts w:ascii="Arial" w:hAnsi="Arial" w:cs="Arial"/>
          <w:i/>
          <w:iCs/>
          <w:sz w:val="22"/>
          <w:szCs w:val="22"/>
        </w:rPr>
        <w:t>“Siate santi, perché, la vostra Madre, sono santa. Siate puri perché io sono pura. Siate obbedienti, perché sono obbediente. Siate misericordiosi, perché sono misericordiosa. Siate senza peccato, perché sono senza peccato. Non conoscete il peccato, perché io mai ho conosciuto il peccato. Credete in ogni Parola data a voi dallo Spirito Santo, perché io credo in ogni Parola data dallo Spirito Santo. Osservate i comandamenti, perché io ho osservato tutti i comandamenti</w:t>
      </w:r>
      <w:r w:rsidR="00D319AD" w:rsidRPr="00484793">
        <w:rPr>
          <w:rFonts w:ascii="Arial" w:hAnsi="Arial" w:cs="Arial"/>
          <w:i/>
          <w:iCs/>
          <w:sz w:val="22"/>
          <w:szCs w:val="22"/>
        </w:rPr>
        <w:t>. Se siete miei figli, imitate me, come io nello Spirito Santo, imito il Figlio Mio e cammino imitando il mio Creatore, Salvatore, Redentore, Santificatore</w:t>
      </w:r>
      <w:r w:rsidR="00DE2F5B" w:rsidRPr="00484793">
        <w:rPr>
          <w:rFonts w:ascii="Arial" w:hAnsi="Arial" w:cs="Arial"/>
          <w:i/>
          <w:iCs/>
          <w:sz w:val="22"/>
          <w:szCs w:val="22"/>
        </w:rPr>
        <w:t>”</w:t>
      </w:r>
      <w:r w:rsidR="00D319AD" w:rsidRPr="00484793">
        <w:rPr>
          <w:rFonts w:ascii="Arial" w:hAnsi="Arial" w:cs="Arial"/>
          <w:i/>
          <w:iCs/>
          <w:sz w:val="22"/>
          <w:szCs w:val="22"/>
        </w:rPr>
        <w:t>.</w:t>
      </w:r>
    </w:p>
    <w:p w14:paraId="732B0FA0" w14:textId="49871908" w:rsidR="00D319AD" w:rsidRPr="00484793" w:rsidRDefault="00D319AD" w:rsidP="00706965">
      <w:pPr>
        <w:spacing w:after="120"/>
        <w:jc w:val="both"/>
        <w:rPr>
          <w:rFonts w:ascii="Arial" w:hAnsi="Arial" w:cs="Arial"/>
          <w:sz w:val="22"/>
          <w:szCs w:val="22"/>
        </w:rPr>
      </w:pPr>
      <w:r w:rsidRPr="00484793">
        <w:rPr>
          <w:rFonts w:ascii="Arial" w:hAnsi="Arial" w:cs="Arial"/>
          <w:sz w:val="22"/>
          <w:szCs w:val="22"/>
        </w:rPr>
        <w:t>Se la Santissima Madre nostra vuole i suoi figli santi, come è possibile che si possa avere una Chiesa inclusiva del peccato nei suoi membri? Come è possibile avere dei figli che vengono benedetti mentre dimorano nel peccato e invece non si chiede ad essi la conversione per ottenere il perdono e iniziare così un percorso di santità, avendo sempre dinanzi ai nostri occhi la santità della nostra purissima e castissima Madre?</w:t>
      </w:r>
    </w:p>
    <w:p w14:paraId="036114D9" w14:textId="2D3929AC" w:rsidR="005650D1" w:rsidRPr="00484793" w:rsidRDefault="00CC1BD5" w:rsidP="00F566EA">
      <w:pPr>
        <w:spacing w:after="120"/>
        <w:jc w:val="both"/>
        <w:rPr>
          <w:rFonts w:ascii="Arial" w:hAnsi="Arial" w:cs="Arial"/>
          <w:b/>
          <w:bCs/>
          <w:kern w:val="32"/>
          <w:sz w:val="22"/>
          <w:szCs w:val="22"/>
        </w:rPr>
      </w:pPr>
      <w:r w:rsidRPr="00484793">
        <w:rPr>
          <w:rFonts w:ascii="Arial" w:hAnsi="Arial" w:cs="Arial"/>
          <w:sz w:val="22"/>
          <w:szCs w:val="22"/>
        </w:rPr>
        <w:t xml:space="preserve">Se noi proponiamo come modello agli uomini una Chiesa che include il peccato, il vizio, la disobbedienza ai Comandamenti, la trasgressione del Vangelo, allora possiamo applicare ad essa le stesse parole che Davide risolse a Saul: </w:t>
      </w:r>
      <w:r w:rsidRPr="00484793">
        <w:rPr>
          <w:rFonts w:ascii="Arial" w:hAnsi="Arial" w:cs="Arial"/>
          <w:i/>
          <w:iCs/>
          <w:sz w:val="22"/>
          <w:szCs w:val="22"/>
        </w:rPr>
        <w:t xml:space="preserve">“«Perché il mio signore perseguita il suo servo? Che cosa ho fatto? Che male si trova in me? Ascolti dunque il re, mio signore, la parola del suo servo: se il Signore ti incita contro di me, voglia accettare il profumo di un’offerta; ma se sono gli uomini, siano maledetti davanti al Signore, perché oggi mi scacciano lontano, impedendomi di partecipare all’eredità del Signore, dicendo: “Va’ a servire altri dèi” (1Sam 26,19). </w:t>
      </w:r>
      <w:r w:rsidRPr="00484793">
        <w:rPr>
          <w:rFonts w:ascii="Arial" w:hAnsi="Arial" w:cs="Arial"/>
          <w:sz w:val="22"/>
          <w:szCs w:val="22"/>
        </w:rPr>
        <w:t xml:space="preserve">È questa oggi la triste realtà: è come se noi </w:t>
      </w:r>
      <w:r w:rsidR="00484793" w:rsidRPr="00484793">
        <w:rPr>
          <w:rFonts w:ascii="Arial" w:hAnsi="Arial" w:cs="Arial"/>
          <w:sz w:val="22"/>
          <w:szCs w:val="22"/>
        </w:rPr>
        <w:t xml:space="preserve">venissimo </w:t>
      </w:r>
      <w:r w:rsidRPr="00484793">
        <w:rPr>
          <w:rFonts w:ascii="Arial" w:hAnsi="Arial" w:cs="Arial"/>
          <w:sz w:val="22"/>
          <w:szCs w:val="22"/>
        </w:rPr>
        <w:t xml:space="preserve">invitati a servire un altro Dio, che non è il Padre del Signore nostro Gesù. Un altro Cristo che non è il Cristo che si è fatto obbediente fino alla morte e alla morte di Crose. Un altro Spirito Santo, che non è </w:t>
      </w:r>
      <w:r w:rsidR="00484793" w:rsidRPr="00484793">
        <w:rPr>
          <w:rFonts w:ascii="Arial" w:hAnsi="Arial" w:cs="Arial"/>
          <w:sz w:val="22"/>
          <w:szCs w:val="22"/>
        </w:rPr>
        <w:t>l</w:t>
      </w:r>
      <w:r w:rsidRPr="00484793">
        <w:rPr>
          <w:rFonts w:ascii="Arial" w:hAnsi="Arial" w:cs="Arial"/>
          <w:sz w:val="22"/>
          <w:szCs w:val="22"/>
        </w:rPr>
        <w:t xml:space="preserve">a nostra verità alla quale obbedire con ogni sua sapienza e intelligenza. Ma anche è come se voi venissimo invitati a cambiare Madre. Ad </w:t>
      </w:r>
      <w:r w:rsidR="00AB697A" w:rsidRPr="00484793">
        <w:rPr>
          <w:rFonts w:ascii="Arial" w:hAnsi="Arial" w:cs="Arial"/>
          <w:sz w:val="22"/>
          <w:szCs w:val="22"/>
        </w:rPr>
        <w:t xml:space="preserve">avere una Madre senza alcuna virtù da </w:t>
      </w:r>
      <w:r w:rsidR="00484793" w:rsidRPr="00484793">
        <w:rPr>
          <w:rFonts w:ascii="Arial" w:hAnsi="Arial" w:cs="Arial"/>
          <w:sz w:val="22"/>
          <w:szCs w:val="22"/>
        </w:rPr>
        <w:t>vivere</w:t>
      </w:r>
      <w:r w:rsidR="00AB697A" w:rsidRPr="00484793">
        <w:rPr>
          <w:rFonts w:ascii="Arial" w:hAnsi="Arial" w:cs="Arial"/>
          <w:sz w:val="22"/>
          <w:szCs w:val="22"/>
        </w:rPr>
        <w:t>. Ad avere come Madre una madre di peccato, di disobbedienza, non pura, non casta, senza alcun’altra virtù da imitare.</w:t>
      </w:r>
      <w:r w:rsidR="001841DB">
        <w:rPr>
          <w:rFonts w:ascii="Arial" w:hAnsi="Arial" w:cs="Arial"/>
          <w:sz w:val="22"/>
          <w:szCs w:val="22"/>
        </w:rPr>
        <w:t xml:space="preserve"> </w:t>
      </w:r>
      <w:r w:rsidR="00AB697A" w:rsidRPr="00484793">
        <w:rPr>
          <w:rFonts w:ascii="Arial" w:hAnsi="Arial" w:cs="Arial"/>
          <w:sz w:val="22"/>
          <w:szCs w:val="22"/>
        </w:rPr>
        <w:t>Si compie per noi la profezia di Geremia: “</w:t>
      </w:r>
      <w:r w:rsidR="00AB697A" w:rsidRPr="00484793">
        <w:rPr>
          <w:rFonts w:ascii="Arial" w:hAnsi="Arial" w:cs="Arial"/>
          <w:i/>
          <w:iCs/>
          <w:sz w:val="22"/>
          <w:szCs w:val="22"/>
        </w:rPr>
        <w:t xml:space="preserve">Recatevi nelle isole dei Chittìm e osservate, mandate gente a Kedar e considerate bene, vedete se è mai accaduta una cosa simile. Un popolo ha cambiato i suoi dèi? Eppure quelli non sono dèi! Ma il mio popolo ha cambiato me, sua gloria, con un idolo inutile. O cieli, siatene esterrefatti, inorriditi e spaventati. Oracolo del Signore. Due sono le colpe che ha commesso il mio popolo: ha abbandonato me, sorgente di acqua viva, e si è scavato cisterne, cisterne piene di crepe, che non trattengono l’acqua (Ger 2,10-13). </w:t>
      </w:r>
      <w:r w:rsidR="00AB697A" w:rsidRPr="00484793">
        <w:rPr>
          <w:rFonts w:ascii="Arial" w:hAnsi="Arial" w:cs="Arial"/>
          <w:sz w:val="22"/>
          <w:szCs w:val="22"/>
        </w:rPr>
        <w:t>Ecco l’amara conclusione: abbiamo cambiato il nostro Dio. Abbiamo cambiato la Vergine Maria. Abbiamo cambiato la Chiesa. Cambiando Dio, abbiamo cambiato anche l’uomo. Da un uomo che guarda verso l’alto per elevarsi con la grazia di Cristo Gesù</w:t>
      </w:r>
      <w:r w:rsidR="00484793" w:rsidRPr="00484793">
        <w:rPr>
          <w:rFonts w:ascii="Arial" w:hAnsi="Arial" w:cs="Arial"/>
          <w:sz w:val="22"/>
          <w:szCs w:val="22"/>
        </w:rPr>
        <w:t>,</w:t>
      </w:r>
      <w:r w:rsidR="00AB697A" w:rsidRPr="00484793">
        <w:rPr>
          <w:rFonts w:ascii="Arial" w:hAnsi="Arial" w:cs="Arial"/>
          <w:sz w:val="22"/>
          <w:szCs w:val="22"/>
        </w:rPr>
        <w:t xml:space="preserve"> siamo passato a un uomo che guarda verso il basso per </w:t>
      </w:r>
      <w:r w:rsidR="00926817" w:rsidRPr="00484793">
        <w:rPr>
          <w:rFonts w:ascii="Arial" w:hAnsi="Arial" w:cs="Arial"/>
          <w:sz w:val="22"/>
          <w:szCs w:val="22"/>
        </w:rPr>
        <w:t>avvoltolarsi nel suo brago (Cfr. 2Pt 2,22).</w:t>
      </w:r>
      <w:r w:rsidR="00DC039B">
        <w:rPr>
          <w:rFonts w:ascii="Arial" w:hAnsi="Arial" w:cs="Arial"/>
          <w:sz w:val="22"/>
          <w:szCs w:val="22"/>
        </w:rPr>
        <w:t xml:space="preserve"> </w:t>
      </w:r>
      <w:r w:rsidR="00926817" w:rsidRPr="00484793">
        <w:rPr>
          <w:rFonts w:ascii="Arial" w:hAnsi="Arial" w:cs="Arial"/>
          <w:sz w:val="22"/>
          <w:szCs w:val="22"/>
        </w:rPr>
        <w:t>Madre Santissima, vieni in nostro aiuto e fa che</w:t>
      </w:r>
      <w:r w:rsidR="00F566EA" w:rsidRPr="00484793">
        <w:rPr>
          <w:rFonts w:ascii="Arial" w:hAnsi="Arial" w:cs="Arial"/>
          <w:sz w:val="22"/>
          <w:szCs w:val="22"/>
        </w:rPr>
        <w:t xml:space="preserve"> non</w:t>
      </w:r>
      <w:r w:rsidR="00926817" w:rsidRPr="00484793">
        <w:rPr>
          <w:rFonts w:ascii="Arial" w:hAnsi="Arial" w:cs="Arial"/>
          <w:sz w:val="22"/>
          <w:szCs w:val="22"/>
        </w:rPr>
        <w:t xml:space="preserve"> si compia</w:t>
      </w:r>
      <w:r w:rsidR="00F566EA" w:rsidRPr="00484793">
        <w:rPr>
          <w:rFonts w:ascii="Arial" w:hAnsi="Arial" w:cs="Arial"/>
          <w:sz w:val="22"/>
          <w:szCs w:val="22"/>
        </w:rPr>
        <w:t>no</w:t>
      </w:r>
      <w:r w:rsidR="00926817" w:rsidRPr="00484793">
        <w:rPr>
          <w:rFonts w:ascii="Arial" w:hAnsi="Arial" w:cs="Arial"/>
          <w:sz w:val="22"/>
          <w:szCs w:val="22"/>
        </w:rPr>
        <w:t xml:space="preserve"> per noi </w:t>
      </w:r>
      <w:r w:rsidR="00F566EA" w:rsidRPr="00484793">
        <w:rPr>
          <w:rFonts w:ascii="Arial" w:hAnsi="Arial" w:cs="Arial"/>
          <w:sz w:val="22"/>
          <w:szCs w:val="22"/>
        </w:rPr>
        <w:t xml:space="preserve">queste parole di </w:t>
      </w:r>
      <w:r w:rsidR="00926817" w:rsidRPr="00484793">
        <w:rPr>
          <w:rFonts w:ascii="Arial" w:hAnsi="Arial" w:cs="Arial"/>
          <w:sz w:val="22"/>
          <w:szCs w:val="22"/>
        </w:rPr>
        <w:t>Osea:</w:t>
      </w:r>
      <w:r w:rsidR="00926817" w:rsidRPr="00484793">
        <w:rPr>
          <w:rFonts w:ascii="Arial" w:hAnsi="Arial" w:cs="Arial"/>
          <w:i/>
          <w:iCs/>
          <w:sz w:val="22"/>
          <w:szCs w:val="22"/>
        </w:rPr>
        <w:t xml:space="preserve"> “</w:t>
      </w:r>
      <w:r w:rsidR="00F566EA" w:rsidRPr="00484793">
        <w:rPr>
          <w:rFonts w:ascii="Arial" w:hAnsi="Arial" w:cs="Arial"/>
          <w:i/>
          <w:iCs/>
          <w:sz w:val="22"/>
          <w:szCs w:val="22"/>
        </w:rPr>
        <w:t>Chiamalo Non-popolo-mio, perché voi non siete popolo mio e io per voi non sono” (Os 1,9).</w:t>
      </w:r>
      <w:r w:rsidR="00DC039B">
        <w:rPr>
          <w:rFonts w:ascii="Arial" w:hAnsi="Arial" w:cs="Arial"/>
          <w:i/>
          <w:iCs/>
          <w:sz w:val="22"/>
          <w:szCs w:val="22"/>
        </w:rPr>
        <w:t xml:space="preserve"> </w:t>
      </w:r>
      <w:r w:rsidR="00F566EA" w:rsidRPr="00484793">
        <w:rPr>
          <w:rFonts w:ascii="Arial" w:hAnsi="Arial" w:cs="Arial"/>
          <w:i/>
          <w:iCs/>
          <w:sz w:val="22"/>
          <w:szCs w:val="22"/>
        </w:rPr>
        <w:t>“</w:t>
      </w:r>
      <w:r w:rsidR="00926817" w:rsidRPr="00484793">
        <w:rPr>
          <w:rFonts w:ascii="Arial" w:hAnsi="Arial" w:cs="Arial"/>
          <w:i/>
          <w:iCs/>
          <w:sz w:val="22"/>
          <w:szCs w:val="22"/>
        </w:rPr>
        <w:t>Il mio popolo è duro a convertirsi:</w:t>
      </w:r>
      <w:r w:rsidR="00F566EA" w:rsidRPr="00484793">
        <w:rPr>
          <w:rFonts w:ascii="Arial" w:hAnsi="Arial" w:cs="Arial"/>
          <w:i/>
          <w:iCs/>
          <w:sz w:val="22"/>
          <w:szCs w:val="22"/>
        </w:rPr>
        <w:t xml:space="preserve"> </w:t>
      </w:r>
      <w:r w:rsidR="00926817" w:rsidRPr="00484793">
        <w:rPr>
          <w:rFonts w:ascii="Arial" w:hAnsi="Arial" w:cs="Arial"/>
          <w:i/>
          <w:iCs/>
          <w:sz w:val="22"/>
          <w:szCs w:val="22"/>
        </w:rPr>
        <w:t>chiamato a guardare in alto,</w:t>
      </w:r>
      <w:r w:rsidR="00F566EA" w:rsidRPr="00484793">
        <w:rPr>
          <w:rFonts w:ascii="Arial" w:hAnsi="Arial" w:cs="Arial"/>
          <w:i/>
          <w:iCs/>
          <w:sz w:val="22"/>
          <w:szCs w:val="22"/>
        </w:rPr>
        <w:t xml:space="preserve"> </w:t>
      </w:r>
      <w:r w:rsidR="00926817" w:rsidRPr="00484793">
        <w:rPr>
          <w:rFonts w:ascii="Arial" w:hAnsi="Arial" w:cs="Arial"/>
          <w:i/>
          <w:iCs/>
          <w:sz w:val="22"/>
          <w:szCs w:val="22"/>
        </w:rPr>
        <w:t>nessuno sa sollevare lo sguardo (Os 11,7).</w:t>
      </w:r>
      <w:r w:rsidR="00F566EA" w:rsidRPr="00484793">
        <w:rPr>
          <w:rFonts w:ascii="Arial" w:hAnsi="Arial" w:cs="Arial"/>
          <w:sz w:val="22"/>
          <w:szCs w:val="22"/>
        </w:rPr>
        <w:t xml:space="preserve"> Fa’ invece, Madre Santissima, che guardiano sempre verso di Te, e per Te</w:t>
      </w:r>
      <w:r w:rsidR="00DC039B">
        <w:rPr>
          <w:rFonts w:ascii="Arial" w:hAnsi="Arial" w:cs="Arial"/>
          <w:sz w:val="22"/>
          <w:szCs w:val="22"/>
        </w:rPr>
        <w:t xml:space="preserve"> </w:t>
      </w:r>
      <w:r w:rsidR="00F566EA" w:rsidRPr="00484793">
        <w:rPr>
          <w:rFonts w:ascii="Arial" w:hAnsi="Arial" w:cs="Arial"/>
          <w:sz w:val="22"/>
          <w:szCs w:val="22"/>
        </w:rPr>
        <w:t xml:space="preserve">verso lo Spirito Santo, vero Cristo Signore, verso il Padre nostro Dio. Grazie del tuo aiuto, Madre degna di essere imitata. </w:t>
      </w:r>
    </w:p>
    <w:bookmarkEnd w:id="2"/>
    <w:p w14:paraId="3495D667" w14:textId="29004917" w:rsidR="00BB0429" w:rsidRPr="00484793" w:rsidRDefault="00BC130E">
      <w:pPr>
        <w:spacing w:after="120"/>
        <w:jc w:val="right"/>
        <w:rPr>
          <w:rFonts w:ascii="Arial" w:hAnsi="Arial" w:cs="Arial"/>
          <w:b/>
        </w:rPr>
      </w:pPr>
      <w:r w:rsidRPr="00484793">
        <w:rPr>
          <w:rFonts w:ascii="Arial" w:hAnsi="Arial" w:cs="Arial"/>
          <w:b/>
          <w:bCs/>
        </w:rPr>
        <w:t>1</w:t>
      </w:r>
      <w:r w:rsidR="003F2C0C" w:rsidRPr="00484793">
        <w:rPr>
          <w:rFonts w:ascii="Arial" w:hAnsi="Arial" w:cs="Arial"/>
          <w:b/>
          <w:bCs/>
        </w:rPr>
        <w:t>9</w:t>
      </w:r>
      <w:r w:rsidRPr="00484793">
        <w:rPr>
          <w:rFonts w:ascii="Arial" w:hAnsi="Arial" w:cs="Arial"/>
          <w:b/>
          <w:bCs/>
        </w:rPr>
        <w:t xml:space="preserve"> </w:t>
      </w:r>
      <w:r w:rsidR="00E164A2" w:rsidRPr="00484793">
        <w:rPr>
          <w:rFonts w:ascii="Arial" w:hAnsi="Arial" w:cs="Arial"/>
          <w:b/>
          <w:bCs/>
        </w:rPr>
        <w:t xml:space="preserve">Settembre </w:t>
      </w:r>
      <w:r w:rsidR="00ED0D1A" w:rsidRPr="00484793">
        <w:rPr>
          <w:rFonts w:ascii="Arial" w:hAnsi="Arial" w:cs="Arial"/>
          <w:b/>
          <w:bCs/>
        </w:rPr>
        <w:t>20</w:t>
      </w:r>
      <w:r w:rsidR="002B4C37" w:rsidRPr="00484793">
        <w:rPr>
          <w:rFonts w:ascii="Arial" w:hAnsi="Arial" w:cs="Arial"/>
          <w:b/>
          <w:bCs/>
        </w:rPr>
        <w:t>27</w:t>
      </w:r>
      <w:bookmarkEnd w:id="3"/>
      <w:bookmarkEnd w:id="4"/>
    </w:p>
    <w:sectPr w:rsidR="00BB0429" w:rsidRPr="00484793" w:rsidSect="00F566EA">
      <w:type w:val="oddPage"/>
      <w:pgSz w:w="11906" w:h="16838" w:code="9"/>
      <w:pgMar w:top="340" w:right="1134" w:bottom="340"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FDB07" w14:textId="77777777" w:rsidR="00BB207E" w:rsidRDefault="00BB207E">
      <w:r>
        <w:separator/>
      </w:r>
    </w:p>
  </w:endnote>
  <w:endnote w:type="continuationSeparator" w:id="0">
    <w:p w14:paraId="39BB0172" w14:textId="77777777" w:rsidR="00BB207E" w:rsidRDefault="00BB2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B0815" w14:textId="77777777" w:rsidR="00BB207E" w:rsidRDefault="00BB207E">
      <w:r>
        <w:separator/>
      </w:r>
    </w:p>
  </w:footnote>
  <w:footnote w:type="continuationSeparator" w:id="0">
    <w:p w14:paraId="729691ED" w14:textId="77777777" w:rsidR="00BB207E" w:rsidRDefault="00BB20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1330"/>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41DB"/>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4AE6"/>
    <w:rsid w:val="0019558F"/>
    <w:rsid w:val="00195AE6"/>
    <w:rsid w:val="00197764"/>
    <w:rsid w:val="001A2501"/>
    <w:rsid w:val="001A2A1D"/>
    <w:rsid w:val="001A2AB4"/>
    <w:rsid w:val="001A3B82"/>
    <w:rsid w:val="001A45ED"/>
    <w:rsid w:val="001A4D0D"/>
    <w:rsid w:val="001A5CF7"/>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34B7"/>
    <w:rsid w:val="002D6DF3"/>
    <w:rsid w:val="002E163D"/>
    <w:rsid w:val="002E1916"/>
    <w:rsid w:val="002E245F"/>
    <w:rsid w:val="002E2F43"/>
    <w:rsid w:val="002E31A9"/>
    <w:rsid w:val="002E37AC"/>
    <w:rsid w:val="002E3B09"/>
    <w:rsid w:val="002E41CF"/>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85"/>
    <w:rsid w:val="00317CD7"/>
    <w:rsid w:val="00322544"/>
    <w:rsid w:val="0032365E"/>
    <w:rsid w:val="00323C23"/>
    <w:rsid w:val="00324093"/>
    <w:rsid w:val="00324C2B"/>
    <w:rsid w:val="00326860"/>
    <w:rsid w:val="00326AB5"/>
    <w:rsid w:val="00327295"/>
    <w:rsid w:val="003277B1"/>
    <w:rsid w:val="00331B56"/>
    <w:rsid w:val="00332B18"/>
    <w:rsid w:val="003330EC"/>
    <w:rsid w:val="00333A53"/>
    <w:rsid w:val="00333BA7"/>
    <w:rsid w:val="00333C53"/>
    <w:rsid w:val="003354FA"/>
    <w:rsid w:val="003360EE"/>
    <w:rsid w:val="00336628"/>
    <w:rsid w:val="00336DEC"/>
    <w:rsid w:val="00336F5C"/>
    <w:rsid w:val="00337BF8"/>
    <w:rsid w:val="003403B7"/>
    <w:rsid w:val="003418EB"/>
    <w:rsid w:val="00342F95"/>
    <w:rsid w:val="00344325"/>
    <w:rsid w:val="00344E90"/>
    <w:rsid w:val="003452C6"/>
    <w:rsid w:val="00347260"/>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B7F9B"/>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2C0C"/>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79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A5AD6"/>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75A"/>
    <w:rsid w:val="004D4E85"/>
    <w:rsid w:val="004D5250"/>
    <w:rsid w:val="004D53FE"/>
    <w:rsid w:val="004D5A6C"/>
    <w:rsid w:val="004D6609"/>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3DDC"/>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50D1"/>
    <w:rsid w:val="00567282"/>
    <w:rsid w:val="00567326"/>
    <w:rsid w:val="005675F5"/>
    <w:rsid w:val="00567688"/>
    <w:rsid w:val="00572952"/>
    <w:rsid w:val="00574723"/>
    <w:rsid w:val="00574F3A"/>
    <w:rsid w:val="0057769F"/>
    <w:rsid w:val="005800EE"/>
    <w:rsid w:val="005807BE"/>
    <w:rsid w:val="00580C25"/>
    <w:rsid w:val="0058104E"/>
    <w:rsid w:val="005810DB"/>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E30"/>
    <w:rsid w:val="00620140"/>
    <w:rsid w:val="0062077D"/>
    <w:rsid w:val="006211EE"/>
    <w:rsid w:val="00621BC5"/>
    <w:rsid w:val="006225C6"/>
    <w:rsid w:val="0062282D"/>
    <w:rsid w:val="00622F8A"/>
    <w:rsid w:val="00624836"/>
    <w:rsid w:val="00624D8C"/>
    <w:rsid w:val="00625F5F"/>
    <w:rsid w:val="00626574"/>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4753C"/>
    <w:rsid w:val="0065142C"/>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53BB"/>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A0"/>
    <w:rsid w:val="00702EE4"/>
    <w:rsid w:val="007033D8"/>
    <w:rsid w:val="007040D6"/>
    <w:rsid w:val="0070502B"/>
    <w:rsid w:val="00705645"/>
    <w:rsid w:val="00706413"/>
    <w:rsid w:val="00706965"/>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817"/>
    <w:rsid w:val="00926ADE"/>
    <w:rsid w:val="00926D33"/>
    <w:rsid w:val="00926D64"/>
    <w:rsid w:val="00927327"/>
    <w:rsid w:val="009279A7"/>
    <w:rsid w:val="00927D6B"/>
    <w:rsid w:val="00927FEA"/>
    <w:rsid w:val="009300BF"/>
    <w:rsid w:val="00931DB6"/>
    <w:rsid w:val="00931F75"/>
    <w:rsid w:val="00932F6C"/>
    <w:rsid w:val="00935144"/>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71A"/>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1F34"/>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8EB"/>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5222"/>
    <w:rsid w:val="00A66825"/>
    <w:rsid w:val="00A66B85"/>
    <w:rsid w:val="00A675A0"/>
    <w:rsid w:val="00A67F75"/>
    <w:rsid w:val="00A70D87"/>
    <w:rsid w:val="00A70FD4"/>
    <w:rsid w:val="00A71691"/>
    <w:rsid w:val="00A72719"/>
    <w:rsid w:val="00A72817"/>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97A"/>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4384"/>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562"/>
    <w:rsid w:val="00BA06BE"/>
    <w:rsid w:val="00BA110B"/>
    <w:rsid w:val="00BA1A15"/>
    <w:rsid w:val="00BA20E2"/>
    <w:rsid w:val="00BA3C7A"/>
    <w:rsid w:val="00BA574D"/>
    <w:rsid w:val="00BA64D3"/>
    <w:rsid w:val="00BB0410"/>
    <w:rsid w:val="00BB0429"/>
    <w:rsid w:val="00BB140E"/>
    <w:rsid w:val="00BB207E"/>
    <w:rsid w:val="00BB3032"/>
    <w:rsid w:val="00BB3FF1"/>
    <w:rsid w:val="00BB47A8"/>
    <w:rsid w:val="00BB559E"/>
    <w:rsid w:val="00BB55EA"/>
    <w:rsid w:val="00BB68B0"/>
    <w:rsid w:val="00BC1249"/>
    <w:rsid w:val="00BC130E"/>
    <w:rsid w:val="00BC3960"/>
    <w:rsid w:val="00BC4276"/>
    <w:rsid w:val="00BC4C1B"/>
    <w:rsid w:val="00BC4C7E"/>
    <w:rsid w:val="00BC64B1"/>
    <w:rsid w:val="00BC69EF"/>
    <w:rsid w:val="00BC6D03"/>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2F1C"/>
    <w:rsid w:val="00C13AC8"/>
    <w:rsid w:val="00C144EB"/>
    <w:rsid w:val="00C14842"/>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206"/>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1BD5"/>
    <w:rsid w:val="00CC2775"/>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19AD"/>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039B"/>
    <w:rsid w:val="00DC24C4"/>
    <w:rsid w:val="00DC2573"/>
    <w:rsid w:val="00DC2672"/>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2F5B"/>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526D"/>
    <w:rsid w:val="00E1528F"/>
    <w:rsid w:val="00E164A2"/>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6EA"/>
    <w:rsid w:val="00F56F0B"/>
    <w:rsid w:val="00F623F4"/>
    <w:rsid w:val="00F62777"/>
    <w:rsid w:val="00F62C58"/>
    <w:rsid w:val="00F62C88"/>
    <w:rsid w:val="00F62FCA"/>
    <w:rsid w:val="00F6327D"/>
    <w:rsid w:val="00F637C0"/>
    <w:rsid w:val="00F64044"/>
    <w:rsid w:val="00F641AC"/>
    <w:rsid w:val="00F651F8"/>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1686</Words>
  <Characters>9613</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30</cp:revision>
  <cp:lastPrinted>2010-11-10T17:24:00Z</cp:lastPrinted>
  <dcterms:created xsi:type="dcterms:W3CDTF">2026-07-20T20:48:00Z</dcterms:created>
  <dcterms:modified xsi:type="dcterms:W3CDTF">2026-07-23T05:40:00Z</dcterms:modified>
</cp:coreProperties>
</file>